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2299"/>
      </w:tblGrid>
      <w:tr w:rsidR="00DE1D07" w:rsidTr="00DE1D07">
        <w:trPr>
          <w:trHeight w:val="422"/>
        </w:trPr>
        <w:tc>
          <w:tcPr>
            <w:tcW w:w="1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24"/>
              </w:rPr>
              <w:t xml:space="preserve">                                     План   декады в начальной школе с18.02.19г по 26.02.19г</w:t>
            </w:r>
          </w:p>
        </w:tc>
      </w:tr>
    </w:tbl>
    <w:tbl>
      <w:tblPr>
        <w:tblStyle w:val="a4"/>
        <w:tblW w:w="14850" w:type="dxa"/>
        <w:tblInd w:w="0" w:type="dxa"/>
        <w:tblLook w:val="04A0"/>
      </w:tblPr>
      <w:tblGrid>
        <w:gridCol w:w="817"/>
        <w:gridCol w:w="1869"/>
        <w:gridCol w:w="5077"/>
        <w:gridCol w:w="992"/>
        <w:gridCol w:w="1418"/>
        <w:gridCol w:w="4677"/>
      </w:tblGrid>
      <w:tr w:rsidR="00DE1D07" w:rsidTr="00DE1D07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Дата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Мероприятие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            Тема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Ответственные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18.02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Линейка 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Открытие недели начальной школы.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Н.М.</w:t>
            </w:r>
          </w:p>
        </w:tc>
      </w:tr>
      <w:tr w:rsidR="00DE1D07" w:rsidTr="00DE1D07">
        <w:trPr>
          <w:trHeight w:val="348"/>
        </w:trPr>
        <w:tc>
          <w:tcPr>
            <w:tcW w:w="817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19.02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Линейка</w:t>
            </w:r>
          </w:p>
        </w:tc>
        <w:tc>
          <w:tcPr>
            <w:tcW w:w="5077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«История праздника 23- февраля»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К.Н..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Урок</w:t>
            </w:r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 Чтение «У школьной доски»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4в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К.Н.</w:t>
            </w:r>
          </w:p>
        </w:tc>
      </w:tr>
      <w:tr w:rsidR="00DE1D07" w:rsidTr="00DE1D07">
        <w:trPr>
          <w:trHeight w:val="361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В\мероприятие</w:t>
            </w:r>
            <w:proofErr w:type="spellEnd"/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«День защитника отечества»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  Конкурс для  мальчиков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5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4в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Насрутдинова.К.Н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Н.М.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20.02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Линейка</w:t>
            </w:r>
          </w:p>
        </w:tc>
        <w:tc>
          <w:tcPr>
            <w:tcW w:w="50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        «Бравые солдаты»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А.И.</w:t>
            </w:r>
          </w:p>
        </w:tc>
      </w:tr>
      <w:tr w:rsidR="00DE1D07" w:rsidTr="00DE1D07">
        <w:trPr>
          <w:trHeight w:val="664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Урок 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Урок</w:t>
            </w:r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Математика «Закрепление. Деление с остатком»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Русский язык «Обобщение. Падежи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.»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1 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3б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3б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И.М.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Мусаева П.Д.</w:t>
            </w:r>
          </w:p>
        </w:tc>
      </w:tr>
      <w:tr w:rsidR="00DE1D07" w:rsidTr="00DE1D07">
        <w:trPr>
          <w:trHeight w:val="370"/>
        </w:trPr>
        <w:tc>
          <w:tcPr>
            <w:tcW w:w="81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21.02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Линейка</w:t>
            </w:r>
          </w:p>
        </w:tc>
        <w:tc>
          <w:tcPr>
            <w:tcW w:w="50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            « 23- февраля»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Шайманова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Р.А.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Урок</w:t>
            </w:r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Русский язык « Все падежи»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3в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А.Г.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В\мероприятие</w:t>
            </w:r>
            <w:proofErr w:type="spellEnd"/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      « А ну-ка мальчики»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4а</w:t>
            </w:r>
          </w:p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4б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1б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Садыкова Д.Г. Магомедова М.С. 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М.А.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22.02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Линейка</w:t>
            </w:r>
          </w:p>
        </w:tc>
        <w:tc>
          <w:tcPr>
            <w:tcW w:w="50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       «Стихи для папы»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И.М.</w:t>
            </w:r>
          </w:p>
        </w:tc>
      </w:tr>
      <w:tr w:rsidR="00DE1D07" w:rsidTr="00DE1D07">
        <w:trPr>
          <w:trHeight w:val="37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Урок</w:t>
            </w:r>
          </w:p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Урок 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Урок </w:t>
            </w:r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+труд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«Аппликация. Открытка для папы »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24"/>
              </w:rPr>
              <w:t xml:space="preserve">Чтение «Тайное становится явным. В.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24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Чтение « Дети войны»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1</w:t>
            </w:r>
          </w:p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2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1а </w:t>
            </w:r>
          </w:p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2а,2б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4а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Н.М.</w:t>
            </w:r>
          </w:p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З.Б.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Садыкова Д.Г.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В\мероприятие</w:t>
            </w:r>
            <w:proofErr w:type="spellEnd"/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Аты-Баты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шли солдаты»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3б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3в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И.М.</w:t>
            </w:r>
          </w:p>
          <w:p w:rsidR="00DE1D07" w:rsidRDefault="00DE1D0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А.И.</w:t>
            </w:r>
          </w:p>
          <w:p w:rsidR="00DE1D07" w:rsidRDefault="00DE1D0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Мусаева П.Д.</w:t>
            </w:r>
          </w:p>
        </w:tc>
      </w:tr>
      <w:tr w:rsidR="00DE1D07" w:rsidTr="00DE1D07">
        <w:trPr>
          <w:trHeight w:val="391"/>
        </w:trPr>
        <w:tc>
          <w:tcPr>
            <w:tcW w:w="81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23.02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Линейка </w:t>
            </w:r>
          </w:p>
        </w:tc>
        <w:tc>
          <w:tcPr>
            <w:tcW w:w="50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«День защитника отечества»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Исаева У.И.</w:t>
            </w:r>
          </w:p>
        </w:tc>
      </w:tr>
      <w:tr w:rsidR="00DE1D07" w:rsidTr="00DE1D07">
        <w:trPr>
          <w:trHeight w:val="343"/>
        </w:trPr>
        <w:tc>
          <w:tcPr>
            <w:tcW w:w="81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25.02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Линейка </w:t>
            </w:r>
          </w:p>
        </w:tc>
        <w:tc>
          <w:tcPr>
            <w:tcW w:w="50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        «Быль для детей о войне»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Мусаева П.Д.</w:t>
            </w:r>
          </w:p>
        </w:tc>
      </w:tr>
      <w:tr w:rsidR="00DE1D07" w:rsidTr="00DE1D07">
        <w:trPr>
          <w:trHeight w:val="18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26.02.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Линейка </w:t>
            </w:r>
          </w:p>
        </w:tc>
        <w:tc>
          <w:tcPr>
            <w:tcW w:w="5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          Подведение итогов недели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1D07" w:rsidRDefault="00DE1D0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Н.М.</w:t>
            </w:r>
          </w:p>
        </w:tc>
      </w:tr>
    </w:tbl>
    <w:p w:rsidR="00DE1D07" w:rsidRDefault="00DE1D07" w:rsidP="00DE1D07">
      <w:pPr>
        <w:rPr>
          <w:rStyle w:val="a3"/>
          <w:i w:val="0"/>
          <w:color w:val="auto"/>
          <w:sz w:val="72"/>
        </w:rPr>
      </w:pPr>
    </w:p>
    <w:p w:rsidR="00B21A1C" w:rsidRDefault="00B21A1C"/>
    <w:sectPr w:rsidR="00B21A1C" w:rsidSect="00DE1D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D07"/>
    <w:rsid w:val="00B21A1C"/>
    <w:rsid w:val="00D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E1D07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D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ГКОУ</dc:creator>
  <cp:lastModifiedBy>ГКОУ</cp:lastModifiedBy>
  <cp:revision>2</cp:revision>
  <dcterms:created xsi:type="dcterms:W3CDTF">2019-02-28T09:58:00Z</dcterms:created>
  <dcterms:modified xsi:type="dcterms:W3CDTF">2019-02-28T09:59:00Z</dcterms:modified>
</cp:coreProperties>
</file>