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2B" w:rsidRPr="003B4D2B" w:rsidRDefault="003B4D2B" w:rsidP="003B4D2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                        </w:t>
      </w:r>
      <w:bookmarkStart w:id="0" w:name="_GoBack"/>
      <w:r w:rsidRPr="003B4D2B">
        <w:rPr>
          <w:rFonts w:ascii="Tahoma" w:eastAsia="Times New Roman" w:hAnsi="Tahoma" w:cs="Tahoma"/>
          <w:b/>
          <w:color w:val="000000"/>
          <w:sz w:val="36"/>
          <w:szCs w:val="36"/>
          <w:lang w:eastAsia="ru-RU"/>
        </w:rPr>
        <w:t>История школы</w:t>
      </w:r>
    </w:p>
    <w:bookmarkEnd w:id="0"/>
    <w:p w:rsidR="003B4D2B" w:rsidRPr="003B4D2B" w:rsidRDefault="003B4D2B" w:rsidP="003B4D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999999"/>
          <w:sz w:val="17"/>
          <w:szCs w:val="17"/>
          <w:lang w:eastAsia="ru-RU"/>
        </w:rPr>
      </w:pPr>
      <w:r w:rsidRPr="003B4D2B">
        <w:rPr>
          <w:rFonts w:ascii="Tahoma" w:eastAsia="Times New Roman" w:hAnsi="Tahoma" w:cs="Tahoma"/>
          <w:color w:val="999999"/>
          <w:sz w:val="17"/>
          <w:szCs w:val="17"/>
          <w:lang w:eastAsia="ru-RU"/>
        </w:rPr>
        <w:br/>
        <w:t> </w:t>
      </w:r>
      <w:r w:rsidRPr="003B4D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        </w:t>
      </w:r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История школы – интерната начинается с трагических событий в Дагестане.</w:t>
      </w:r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br/>
        <w:t xml:space="preserve"> В 1970 – 75 годах в Дагестане произошли одна за другой страшные землетрясения. В городе Буйнакск сотни домов были разрушены - люди оказались на </w:t>
      </w:r>
      <w:proofErr w:type="gramStart"/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улице .</w:t>
      </w:r>
      <w:proofErr w:type="gramEnd"/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Были также разрушено несколько школ. Решением партии и Правительства СССР и Дагестана сотни учащихся нашего города были отправлены для учебы в различные города Советского Союза. Народы СССР оказали братскую помощь дагестанскому народу. Отправляли в республику медикаменты, продукты </w:t>
      </w:r>
      <w:proofErr w:type="gramStart"/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питания ,</w:t>
      </w:r>
      <w:proofErr w:type="gramEnd"/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палатки , одеяла , одежду. Все союзные республики и крупные города Союза начали завозить в Дагестан стройматериалы и строить в первую очередь дома и школы. Так Армения построила в городе школу №9. </w:t>
      </w:r>
      <w:r w:rsidRPr="003B4D2B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В 1975 году</w:t>
      </w:r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 строители города Горький (Нижний Новгород) построили в живописной местности "Комсомольское озеро" школу-интернат. Строил её СМУ №4 </w:t>
      </w:r>
      <w:proofErr w:type="spellStart"/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Горьковстроя</w:t>
      </w:r>
      <w:proofErr w:type="spellEnd"/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под руководствовали Дегтярева Г.Н. Трудились здесь не только горьковчане, но и представители народов Дагестана. Руководство города и горожане помогали, чем можно, строительству школы- интерната.</w:t>
      </w:r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br/>
        <w:t>Школа была построена по новой технологии с сейсмостойким фундаментом. Прекрасные кабинеты, столовая, спортзал, учебный и жилой корпуса.</w:t>
      </w:r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br/>
        <w:t> Первым директором интерната стал Заслуженный учитель РФ и Дагестана</w:t>
      </w:r>
    </w:p>
    <w:p w:rsidR="003B4D2B" w:rsidRPr="003B4D2B" w:rsidRDefault="003B4D2B" w:rsidP="003B4D2B">
      <w:p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Магомедов Гаджи </w:t>
      </w:r>
      <w:proofErr w:type="spellStart"/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Дадагаджиевич</w:t>
      </w:r>
      <w:proofErr w:type="spellEnd"/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.</w:t>
      </w:r>
    </w:p>
    <w:p w:rsidR="003B4D2B" w:rsidRPr="003B4D2B" w:rsidRDefault="003B4D2B" w:rsidP="003B4D2B">
      <w:p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4D2B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7662E813" wp14:editId="629EE2C1">
            <wp:extent cx="5781675" cy="3343275"/>
            <wp:effectExtent l="0" t="0" r="9525" b="9525"/>
            <wp:docPr id="1" name="Рисунок 1" descr="http://buynakskinternat3.dagschool.com/_http_schools/1746/buynakskinternat3/admin/ckfinder/core/connector/php/connector.phpfck_user_files/images/IMG_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ynakskinternat3.dagschool.com/_http_schools/1746/buynakskinternat3/admin/ckfinder/core/connector/php/connector.phpfck_user_files/images/IMG_05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D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3B4D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</w:t>
      </w:r>
    </w:p>
    <w:p w:rsidR="003B4D2B" w:rsidRPr="003B4D2B" w:rsidRDefault="003B4D2B" w:rsidP="003B4D2B">
      <w:p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4D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B4D2B" w:rsidRPr="003B4D2B" w:rsidRDefault="003B4D2B" w:rsidP="003B4D2B">
      <w:p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Под его руководствам</w:t>
      </w:r>
      <w:proofErr w:type="gramEnd"/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дружный коллектив учителей достиг хороших результатов в </w:t>
      </w:r>
      <w:proofErr w:type="spellStart"/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учебно</w:t>
      </w:r>
      <w:proofErr w:type="spellEnd"/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– воспитательной работе. Школа стала образцовой в республике Строгий прежде всего к себе, Магомедов Г.Д. требовал от учителей и воспитателей интерната индивидуального подхода к </w:t>
      </w:r>
      <w:proofErr w:type="spellStart"/>
      <w:proofErr w:type="gramStart"/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ученикам,ибо</w:t>
      </w:r>
      <w:proofErr w:type="spellEnd"/>
      <w:proofErr w:type="gramEnd"/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ими были дети без родителей, из бедных семей. Он часто говорил : " Дети должны получать тепло, которого лишились дома " </w:t>
      </w:r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br/>
        <w:t xml:space="preserve">16 августа 1977 года в ознаменование 100 </w:t>
      </w:r>
      <w:proofErr w:type="spellStart"/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летия</w:t>
      </w:r>
      <w:proofErr w:type="spellEnd"/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со дня рождения Гамзата </w:t>
      </w:r>
      <w:proofErr w:type="spellStart"/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Цадасы</w:t>
      </w:r>
      <w:proofErr w:type="spellEnd"/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школе присвоено его имя .</w:t>
      </w:r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br/>
        <w:t>В связи с переходом Магомедова Г.Д. на новое место работы в 1991 году руководство школы принял на себя Магомедов З.М.</w:t>
      </w:r>
    </w:p>
    <w:p w:rsidR="003B4D2B" w:rsidRPr="003B4D2B" w:rsidRDefault="003B4D2B" w:rsidP="003B4D2B">
      <w:p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28 лет было отдано самой благородной работе- формированию и достойному воспитанию подрастающего поколения .</w:t>
      </w:r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br/>
        <w:t>В 2013 году со всеми почестями школы провожала Магомедова З.М на заслуженный отдых. </w:t>
      </w:r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br/>
        <w:t>В настоящее время коллективом руководит опытный педагог и руководитель</w:t>
      </w:r>
    </w:p>
    <w:p w:rsidR="003B4D2B" w:rsidRPr="003B4D2B" w:rsidRDefault="003B4D2B" w:rsidP="003B4D2B">
      <w:p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lastRenderedPageBreak/>
        <w:t xml:space="preserve">Гасанов Саид </w:t>
      </w:r>
      <w:proofErr w:type="spellStart"/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Абуталипович</w:t>
      </w:r>
      <w:proofErr w:type="spellEnd"/>
    </w:p>
    <w:p w:rsidR="003B4D2B" w:rsidRPr="003B4D2B" w:rsidRDefault="003B4D2B" w:rsidP="003B4D2B">
      <w:p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4D2B">
        <w:rPr>
          <w:rFonts w:ascii="Tahoma" w:eastAsia="Times New Roman" w:hAnsi="Tahoma" w:cs="Tahoma"/>
          <w:noProof/>
          <w:color w:val="000000"/>
          <w:sz w:val="36"/>
          <w:szCs w:val="36"/>
          <w:lang w:eastAsia="ru-RU"/>
        </w:rPr>
        <w:drawing>
          <wp:inline distT="0" distB="0" distL="0" distR="0" wp14:anchorId="4B6E0947" wp14:editId="45C1C75F">
            <wp:extent cx="5905500" cy="3686175"/>
            <wp:effectExtent l="0" t="0" r="0" b="9525"/>
            <wp:docPr id="2" name="Рисунок 2" descr="http://buynakskinternat3.dagschool.com/_http_schools/1746/buynakskinternat3/admin/ckfinder/core/connector/php/connector.phpfck_user_files/images/IMG_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ynakskinternat3.dagschool.com/_http_schools/1746/buynakskinternat3/admin/ckfinder/core/connector/php/connector.phpfck_user_files/images/IMG_05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который успешно продолжает пр</w:t>
      </w:r>
      <w:r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екрасные традиции школы - интер</w:t>
      </w:r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ната. Начат капитальный ремонт, делается всё для создания оптимальных условий для проживания и обучения воспитанников, интенсивно внедряются в учебно- воспитательный процесс новые ИКТ</w:t>
      </w:r>
      <w:r w:rsidRPr="003B4D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br/>
        <w:t>В школе плодотворно работают 47 мастеров педагогического дела. Из них: 6 Почетных работников общего образования, 1 Почетный работник среднего профессионального образования РФ, 1 Отличник просвещения РФ, 1 Отличник народного образования; </w:t>
      </w:r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br/>
      </w:r>
      <w:r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12</w:t>
      </w:r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учителей имеют высшую квал</w:t>
      </w:r>
      <w:r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ификационную категорию , 23 </w:t>
      </w:r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-первую квалификационную категорию.</w:t>
      </w:r>
    </w:p>
    <w:p w:rsidR="003B4D2B" w:rsidRPr="003B4D2B" w:rsidRDefault="003B4D2B" w:rsidP="003B4D2B">
      <w:p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4D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br/>
        <w:t> </w:t>
      </w:r>
    </w:p>
    <w:p w:rsidR="009D22E6" w:rsidRDefault="009D22E6" w:rsidP="003B4D2B"/>
    <w:sectPr w:rsidR="009D22E6" w:rsidSect="003B4D2B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2B"/>
    <w:rsid w:val="003B4D2B"/>
    <w:rsid w:val="009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EB1F"/>
  <w15:chartTrackingRefBased/>
  <w15:docId w15:val="{90207678-5ECD-4F33-8163-EFACE207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8768">
          <w:marLeft w:val="3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4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2017-10-21T06:39:00Z</dcterms:created>
  <dcterms:modified xsi:type="dcterms:W3CDTF">2017-10-21T06:43:00Z</dcterms:modified>
</cp:coreProperties>
</file>