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6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6"/>
      </w:tblGrid>
      <w:tr w:rsidR="001D38E9" w:rsidTr="003F498C">
        <w:trPr>
          <w:tblCellSpacing w:w="15" w:type="dxa"/>
          <w:jc w:val="center"/>
        </w:trPr>
        <w:tc>
          <w:tcPr>
            <w:tcW w:w="49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7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0"/>
            </w:tblGrid>
            <w:tr w:rsidR="001D38E9" w:rsidTr="003F498C">
              <w:trPr>
                <w:tblCellSpacing w:w="15" w:type="dxa"/>
                <w:jc w:val="center"/>
              </w:trPr>
              <w:tc>
                <w:tcPr>
                  <w:tcW w:w="496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D38E9" w:rsidRDefault="00A079A8">
                  <w:pPr>
                    <w:spacing w:before="40" w:after="40"/>
                    <w:ind w:right="-546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</w:t>
                  </w:r>
                  <w:bookmarkStart w:id="0" w:name="_GoBack"/>
                  <w:bookmarkEnd w:id="0"/>
                </w:p>
                <w:p w:rsidR="003F498C" w:rsidRPr="003F498C" w:rsidRDefault="001D38E9" w:rsidP="003F498C">
                  <w:pPr>
                    <w:spacing w:before="40" w:after="40"/>
                    <w:ind w:left="-613" w:right="-546"/>
                    <w:jc w:val="center"/>
                    <w:rPr>
                      <w:rFonts w:ascii="Times New Roman" w:hAnsi="Times New Roman"/>
                      <w:b/>
                      <w:color w:val="C00000"/>
                      <w:sz w:val="56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C00000"/>
                      <w:sz w:val="56"/>
                      <w:szCs w:val="28"/>
                    </w:rPr>
                    <w:t>РЕЖИМ УЧЕБНЫХ ЗАНЯТИЙ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506"/>
                    <w:gridCol w:w="5252"/>
                    <w:gridCol w:w="1572"/>
                  </w:tblGrid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C2724A" w:rsidRDefault="001D38E9">
                        <w:pPr>
                          <w:spacing w:before="40" w:after="40"/>
                          <w:ind w:right="-546"/>
                          <w:rPr>
                            <w:rFonts w:ascii="Times New Roman" w:hAnsi="Times New Roman"/>
                            <w:b/>
                            <w:color w:val="4F81BD" w:themeColor="accent1"/>
                            <w:sz w:val="28"/>
                            <w:szCs w:val="28"/>
                          </w:rPr>
                        </w:pPr>
                        <w:r w:rsidRPr="00C2724A">
                          <w:rPr>
                            <w:rFonts w:ascii="Times New Roman" w:hAnsi="Times New Roman"/>
                            <w:b/>
                            <w:color w:val="4F81BD" w:themeColor="accent1"/>
                            <w:sz w:val="28"/>
                            <w:szCs w:val="28"/>
                          </w:rPr>
                          <w:t>Начало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C2724A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4F81BD" w:themeColor="accent1"/>
                            <w:sz w:val="28"/>
                            <w:szCs w:val="28"/>
                          </w:rPr>
                        </w:pPr>
                        <w:r w:rsidRPr="00C2724A">
                          <w:rPr>
                            <w:rFonts w:ascii="Times New Roman" w:hAnsi="Times New Roman"/>
                            <w:b/>
                            <w:color w:val="4F81BD" w:themeColor="accent1"/>
                            <w:sz w:val="28"/>
                            <w:szCs w:val="28"/>
                          </w:rPr>
                          <w:t>Режимное мероприятие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C2724A" w:rsidRDefault="001D38E9">
                        <w:pPr>
                          <w:spacing w:before="40" w:after="40"/>
                          <w:ind w:right="-546"/>
                          <w:rPr>
                            <w:rFonts w:ascii="Times New Roman" w:hAnsi="Times New Roman"/>
                            <w:b/>
                            <w:color w:val="4F81BD" w:themeColor="accent1"/>
                            <w:sz w:val="28"/>
                            <w:szCs w:val="28"/>
                          </w:rPr>
                        </w:pPr>
                        <w:r w:rsidRPr="00C2724A">
                          <w:rPr>
                            <w:rFonts w:ascii="Times New Roman" w:hAnsi="Times New Roman"/>
                            <w:b/>
                            <w:color w:val="4F81BD" w:themeColor="accent1"/>
                            <w:sz w:val="28"/>
                            <w:szCs w:val="28"/>
                          </w:rPr>
                          <w:t>Окончание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8-30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1-ый урок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9-15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9-15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1-ая перемена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9-25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9-25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2-ой урок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10-10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10-10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 xml:space="preserve">2-ая перемена 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10-20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10-20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3-ий урок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11-05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11-05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3-я перемена (организация питания)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11-35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11-35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4-ый урок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12-20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12-20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4-ая перемена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12-30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12-30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5-ый урок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13-15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13-15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5-ая перемена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13-25</w:t>
                        </w:r>
                      </w:p>
                    </w:tc>
                  </w:tr>
                  <w:tr w:rsidR="001D38E9">
                    <w:trPr>
                      <w:jc w:val="center"/>
                    </w:trPr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outline/>
                            <w:color w:val="C00000"/>
                            <w:sz w:val="28"/>
                            <w:szCs w:val="28"/>
                          </w:rPr>
                          <w:t>13-25</w:t>
                        </w:r>
                      </w:p>
                    </w:tc>
                    <w:tc>
                      <w:tcPr>
                        <w:tcW w:w="5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color w:val="0070C0"/>
                            <w:sz w:val="28"/>
                            <w:szCs w:val="28"/>
                          </w:rPr>
                          <w:t>6-ой урок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38E9" w:rsidRPr="003F498C" w:rsidRDefault="001D38E9">
                        <w:pPr>
                          <w:spacing w:before="40" w:after="40"/>
                          <w:ind w:right="-546"/>
                          <w:jc w:val="center"/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3F498C">
                          <w:rPr>
                            <w:rFonts w:ascii="Times New Roman" w:hAnsi="Times New Roman"/>
                            <w:b/>
                            <w:color w:val="C00000"/>
                            <w:sz w:val="28"/>
                            <w:szCs w:val="28"/>
                          </w:rPr>
                          <w:t>14-10</w:t>
                        </w:r>
                      </w:p>
                    </w:tc>
                  </w:tr>
                </w:tbl>
                <w:p w:rsidR="001D38E9" w:rsidRDefault="001D38E9">
                  <w:pPr>
                    <w:spacing w:before="40" w:after="40"/>
                    <w:ind w:right="-546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1D38E9" w:rsidRPr="003F498C" w:rsidRDefault="001D38E9">
                  <w:pPr>
                    <w:spacing w:before="40" w:after="40"/>
                    <w:ind w:right="-546"/>
                    <w:jc w:val="center"/>
                    <w:rPr>
                      <w:rFonts w:ascii="Times New Roman" w:hAnsi="Times New Roman"/>
                      <w:b/>
                      <w:color w:val="0070C0"/>
                      <w:sz w:val="40"/>
                      <w:szCs w:val="28"/>
                      <w:u w:val="single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40"/>
                      <w:szCs w:val="28"/>
                      <w:u w:val="single"/>
                    </w:rPr>
                    <w:t>Установить распорядок дня:</w:t>
                  </w:r>
                </w:p>
                <w:p w:rsidR="003F498C" w:rsidRDefault="003F498C">
                  <w:pPr>
                    <w:spacing w:before="40" w:after="40"/>
                    <w:ind w:right="-546"/>
                    <w:jc w:val="center"/>
                    <w:rPr>
                      <w:rFonts w:ascii="Times New Roman" w:hAnsi="Times New Roman"/>
                      <w:b/>
                      <w:color w:val="4BACC6" w:themeColor="accent5"/>
                      <w:sz w:val="40"/>
                      <w:szCs w:val="28"/>
                      <w:u w:val="single"/>
                    </w:rPr>
                  </w:pP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="003F498C"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7.00</w:t>
                  </w:r>
                  <w:r w:rsid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_________подъём</w:t>
                  </w: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2.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="003F498C"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7.10-8</w:t>
                  </w:r>
                  <w:r w:rsid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.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0</w:t>
                  </w:r>
                  <w:r w:rsid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______завтрак</w:t>
                  </w: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="003F498C"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8.00-8.25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зарядка,информационная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линейка</w:t>
                  </w: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4.</w:t>
                  </w:r>
                  <w:r w:rsid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 xml:space="preserve"> 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8.30 -14.10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_________учебные занятия</w:t>
                  </w: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5.</w:t>
                  </w:r>
                  <w:r w:rsidR="003F498C"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14.00 -15.00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_______обед</w:t>
                  </w: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6.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15.00-16.00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________час здоровья </w:t>
                  </w: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7.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16.00 -19.00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_______самоподготовка</w:t>
                  </w: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8.</w:t>
                  </w:r>
                  <w:r w:rsidR="003F498C"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19.00 -20.00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________свободное время</w:t>
                  </w:r>
                </w:p>
                <w:p w:rsidR="003F498C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9.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20.00-21.00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__________просмотр телепередач</w:t>
                  </w:r>
                </w:p>
                <w:p w:rsidR="001D38E9" w:rsidRDefault="003F498C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10</w:t>
                  </w:r>
                  <w:r w:rsidR="001D38E9" w:rsidRPr="003F498C">
                    <w:rPr>
                      <w:rFonts w:ascii="Times New Roman" w:hAnsi="Times New Roman"/>
                      <w:b/>
                      <w:color w:val="0070C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="001D38E9" w:rsidRPr="003F498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21.00</w:t>
                  </w:r>
                  <w:r w:rsidR="001D38E9">
                    <w:rPr>
                      <w:rFonts w:ascii="Times New Roman" w:hAnsi="Times New Roman"/>
                      <w:b/>
                      <w:color w:val="E5B8B7" w:themeColor="accent2" w:themeTint="66"/>
                      <w:sz w:val="28"/>
                      <w:szCs w:val="28"/>
                    </w:rPr>
                    <w:t xml:space="preserve"> </w:t>
                  </w:r>
                  <w:r w:rsidR="001D38E9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__________ отбой</w:t>
                  </w:r>
                </w:p>
                <w:p w:rsidR="001D38E9" w:rsidRDefault="001D38E9">
                  <w:pPr>
                    <w:spacing w:before="40" w:after="40"/>
                    <w:ind w:right="-546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D38E9" w:rsidRDefault="001D38E9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</w:tbl>
    <w:p w:rsidR="00100E9A" w:rsidRDefault="00100E9A"/>
    <w:sectPr w:rsidR="00100E9A" w:rsidSect="003F498C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8E9"/>
    <w:rsid w:val="00100E9A"/>
    <w:rsid w:val="001D38E9"/>
    <w:rsid w:val="003F498C"/>
    <w:rsid w:val="00A079A8"/>
    <w:rsid w:val="00C2724A"/>
    <w:rsid w:val="00E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2C1B"/>
  <w15:docId w15:val="{41D329A1-DB89-4FA9-9606-DC8E55EF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2018-09-28T10:46:00Z</cp:lastPrinted>
  <dcterms:created xsi:type="dcterms:W3CDTF">2018-09-28T09:57:00Z</dcterms:created>
  <dcterms:modified xsi:type="dcterms:W3CDTF">2021-02-26T06:52:00Z</dcterms:modified>
</cp:coreProperties>
</file>